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CBFD3" w14:textId="763652FF" w:rsidR="004673C0" w:rsidRPr="004673C0" w:rsidRDefault="004673C0" w:rsidP="004673C0">
      <w:pPr>
        <w:spacing w:line="240" w:lineRule="auto"/>
        <w:rPr>
          <w:b/>
          <w:bCs/>
        </w:rPr>
      </w:pPr>
      <w:r w:rsidRPr="004673C0">
        <w:rPr>
          <w:b/>
          <w:bCs/>
        </w:rPr>
        <w:t>MDXworks.com employability platform</w:t>
      </w:r>
    </w:p>
    <w:p w14:paraId="30D95FD2" w14:textId="77777777" w:rsidR="004673C0" w:rsidRDefault="004673C0" w:rsidP="004673C0">
      <w:pPr>
        <w:pStyle w:val="NormalWeb"/>
        <w:shd w:val="clear" w:color="auto" w:fill="FFFFFF"/>
        <w:spacing w:before="0" w:beforeAutospacing="0" w:after="0" w:afterAutospacing="0"/>
        <w:rPr>
          <w:rFonts w:ascii="Arial" w:hAnsi="Arial" w:cs="Arial"/>
          <w:color w:val="201F1E"/>
          <w:sz w:val="20"/>
          <w:szCs w:val="20"/>
          <w:bdr w:val="none" w:sz="0" w:space="0" w:color="auto" w:frame="1"/>
        </w:rPr>
      </w:pPr>
      <w:r>
        <w:rPr>
          <w:rFonts w:ascii="Arial" w:hAnsi="Arial" w:cs="Arial"/>
          <w:color w:val="201F1E"/>
          <w:sz w:val="20"/>
          <w:szCs w:val="20"/>
          <w:bdr w:val="none" w:sz="0" w:space="0" w:color="auto" w:frame="1"/>
        </w:rPr>
        <w:t xml:space="preserve">Through our online employability portal, students can access personalised career and employability resources including CV and Cover Letter templates, tips on interview preparation and networking, how to improve their presence online and MORE! </w:t>
      </w:r>
    </w:p>
    <w:p w14:paraId="590AE249" w14:textId="4627EFF4" w:rsidR="004673C0" w:rsidRDefault="004673C0" w:rsidP="004673C0">
      <w:pPr>
        <w:pStyle w:val="NormalWeb"/>
        <w:shd w:val="clear" w:color="auto" w:fill="FFFFFF"/>
        <w:spacing w:before="0" w:beforeAutospacing="0" w:after="0" w:afterAutospacing="0"/>
        <w:rPr>
          <w:rFonts w:ascii="Calibri" w:hAnsi="Calibri" w:cs="Calibri"/>
          <w:color w:val="201F1E"/>
          <w:sz w:val="22"/>
          <w:szCs w:val="22"/>
        </w:rPr>
      </w:pPr>
      <w:r>
        <w:rPr>
          <w:rFonts w:ascii="Arial" w:hAnsi="Arial" w:cs="Arial"/>
          <w:color w:val="201F1E"/>
          <w:sz w:val="20"/>
          <w:szCs w:val="20"/>
          <w:bdr w:val="none" w:sz="0" w:space="0" w:color="auto" w:frame="1"/>
        </w:rPr>
        <w:t>Based on their preferences, they will receive announcements about relevant events and thousands of job opportunities.</w:t>
      </w:r>
      <w:r>
        <w:rPr>
          <w:rFonts w:ascii="Arial" w:hAnsi="Arial" w:cs="Arial"/>
          <w:color w:val="201F1E"/>
          <w:sz w:val="20"/>
          <w:szCs w:val="20"/>
          <w:bdr w:val="none" w:sz="0" w:space="0" w:color="auto" w:frame="1"/>
        </w:rPr>
        <w:br/>
      </w:r>
      <w:r>
        <w:rPr>
          <w:rFonts w:ascii="Arial" w:hAnsi="Arial" w:cs="Arial"/>
          <w:color w:val="000000"/>
          <w:sz w:val="20"/>
          <w:szCs w:val="20"/>
          <w:bdr w:val="none" w:sz="0" w:space="0" w:color="auto" w:frame="1"/>
        </w:rPr>
        <w:t>You can use </w:t>
      </w:r>
      <w:hyperlink r:id="rId4" w:tgtFrame="_blank" w:history="1">
        <w:r>
          <w:rPr>
            <w:rStyle w:val="Hyperlink"/>
            <w:rFonts w:ascii="Arial" w:hAnsi="Arial" w:cs="Arial"/>
            <w:sz w:val="20"/>
            <w:szCs w:val="20"/>
            <w:bdr w:val="none" w:sz="0" w:space="0" w:color="auto" w:frame="1"/>
          </w:rPr>
          <w:t>this link</w:t>
        </w:r>
      </w:hyperlink>
      <w:r>
        <w:rPr>
          <w:rFonts w:ascii="Arial" w:hAnsi="Arial" w:cs="Arial"/>
          <w:color w:val="000000"/>
          <w:sz w:val="20"/>
          <w:szCs w:val="20"/>
          <w:bdr w:val="none" w:sz="0" w:space="0" w:color="auto" w:frame="1"/>
        </w:rPr>
        <w:t xml:space="preserve"> to create an account and explore the platform. </w:t>
      </w:r>
      <w:r w:rsidR="00A00A00">
        <w:rPr>
          <w:rFonts w:ascii="Arial" w:hAnsi="Arial" w:cs="Arial"/>
          <w:color w:val="000000"/>
          <w:sz w:val="20"/>
          <w:szCs w:val="20"/>
          <w:bdr w:val="none" w:sz="0" w:space="0" w:color="auto" w:frame="1"/>
        </w:rPr>
        <w:t>To sign up, sim</w:t>
      </w:r>
      <w:r w:rsidR="00A00A00" w:rsidRPr="00A00A00">
        <w:rPr>
          <w:rFonts w:ascii="Arial" w:hAnsi="Arial" w:cs="Arial"/>
          <w:color w:val="000000"/>
          <w:sz w:val="20"/>
          <w:szCs w:val="20"/>
          <w:bdr w:val="none" w:sz="0" w:space="0" w:color="auto" w:frame="1"/>
        </w:rPr>
        <w:t xml:space="preserve">ply put in </w:t>
      </w:r>
      <w:r w:rsidR="00A00A00" w:rsidRPr="00A00A00">
        <w:rPr>
          <w:rFonts w:ascii="Arial" w:hAnsi="Arial" w:cs="Arial"/>
          <w:b/>
          <w:bCs/>
          <w:color w:val="000000"/>
          <w:sz w:val="20"/>
          <w:szCs w:val="20"/>
          <w:bdr w:val="none" w:sz="0" w:space="0" w:color="auto" w:frame="1"/>
        </w:rPr>
        <w:t xml:space="preserve">M00LST </w:t>
      </w:r>
      <w:r w:rsidR="00A00A00" w:rsidRPr="00A00A00">
        <w:rPr>
          <w:rFonts w:ascii="Arial" w:hAnsi="Arial" w:cs="Arial"/>
          <w:color w:val="000000"/>
          <w:sz w:val="20"/>
          <w:szCs w:val="20"/>
          <w:bdr w:val="none" w:sz="0" w:space="0" w:color="auto" w:frame="1"/>
        </w:rPr>
        <w:t xml:space="preserve">as </w:t>
      </w:r>
      <w:r w:rsidR="00A00A00">
        <w:rPr>
          <w:rFonts w:ascii="Arial" w:hAnsi="Arial" w:cs="Arial"/>
          <w:color w:val="000000"/>
          <w:sz w:val="20"/>
          <w:szCs w:val="20"/>
          <w:bdr w:val="none" w:sz="0" w:space="0" w:color="auto" w:frame="1"/>
        </w:rPr>
        <w:t>your</w:t>
      </w:r>
      <w:r w:rsidR="00A00A00" w:rsidRPr="00A00A00">
        <w:rPr>
          <w:rFonts w:ascii="Arial" w:hAnsi="Arial" w:cs="Arial"/>
          <w:color w:val="000000"/>
          <w:sz w:val="20"/>
          <w:szCs w:val="20"/>
          <w:bdr w:val="none" w:sz="0" w:space="0" w:color="auto" w:frame="1"/>
        </w:rPr>
        <w:t xml:space="preserve"> ID and then whatever programme </w:t>
      </w:r>
      <w:r w:rsidR="00A00A00">
        <w:rPr>
          <w:rFonts w:ascii="Arial" w:hAnsi="Arial" w:cs="Arial"/>
          <w:color w:val="000000"/>
          <w:sz w:val="20"/>
          <w:szCs w:val="20"/>
          <w:bdr w:val="none" w:sz="0" w:space="0" w:color="auto" w:frame="1"/>
        </w:rPr>
        <w:t>you</w:t>
      </w:r>
      <w:r w:rsidR="00A00A00" w:rsidRPr="00A00A00">
        <w:rPr>
          <w:rFonts w:ascii="Arial" w:hAnsi="Arial" w:cs="Arial"/>
          <w:color w:val="000000"/>
          <w:sz w:val="20"/>
          <w:szCs w:val="20"/>
          <w:bdr w:val="none" w:sz="0" w:space="0" w:color="auto" w:frame="1"/>
        </w:rPr>
        <w:t xml:space="preserve"> study at LST</w:t>
      </w:r>
      <w:r w:rsidR="00A00A00">
        <w:rPr>
          <w:rFonts w:ascii="Arial" w:hAnsi="Arial" w:cs="Arial"/>
          <w:color w:val="000000"/>
          <w:sz w:val="20"/>
          <w:szCs w:val="20"/>
          <w:bdr w:val="none" w:sz="0" w:space="0" w:color="auto" w:frame="1"/>
        </w:rPr>
        <w:t>.</w:t>
      </w:r>
    </w:p>
    <w:p w14:paraId="6AFE7F4A" w14:textId="77777777" w:rsidR="004673C0" w:rsidRDefault="004673C0" w:rsidP="004673C0">
      <w:pPr>
        <w:spacing w:line="240" w:lineRule="auto"/>
      </w:pPr>
    </w:p>
    <w:p w14:paraId="5AFA176B" w14:textId="70E8B230" w:rsidR="004673C0" w:rsidRPr="00A00A00" w:rsidRDefault="004673C0" w:rsidP="004673C0">
      <w:pPr>
        <w:spacing w:line="240" w:lineRule="auto"/>
        <w:rPr>
          <w:b/>
          <w:bCs/>
        </w:rPr>
      </w:pPr>
      <w:r w:rsidRPr="00A00A00">
        <w:rPr>
          <w:b/>
          <w:bCs/>
        </w:rPr>
        <w:t xml:space="preserve"> </w:t>
      </w:r>
      <w:r w:rsidRPr="00A00A00">
        <w:rPr>
          <w:b/>
          <w:bCs/>
        </w:rPr>
        <w:t>MDX prospectus (outlining all the courses they offer):</w:t>
      </w:r>
    </w:p>
    <w:p w14:paraId="326BB711" w14:textId="6B5C4321" w:rsidR="00A00A00" w:rsidRDefault="00A00A00" w:rsidP="004673C0">
      <w:pPr>
        <w:spacing w:line="240" w:lineRule="auto"/>
      </w:pPr>
      <w:r>
        <w:t>This outlines the programmes that Middlesex University offers, at both undergraduate and postgraduate level, so that you know what employment pathways their vocational support can lead to.</w:t>
      </w:r>
    </w:p>
    <w:p w14:paraId="47613C5C" w14:textId="0DA3C09E" w:rsidR="004673C0" w:rsidRDefault="00A00A00" w:rsidP="004673C0">
      <w:pPr>
        <w:spacing w:line="240" w:lineRule="auto"/>
      </w:pPr>
      <w:r>
        <w:t xml:space="preserve">Undergraduate:  </w:t>
      </w:r>
      <w:hyperlink r:id="rId5" w:history="1">
        <w:r w:rsidRPr="001F0B52">
          <w:rPr>
            <w:rStyle w:val="Hyperlink"/>
          </w:rPr>
          <w:t>https://www.mdx.ac.uk/ug21guide</w:t>
        </w:r>
      </w:hyperlink>
    </w:p>
    <w:p w14:paraId="310809A9" w14:textId="0DF19EF9" w:rsidR="004673C0" w:rsidRDefault="004673C0" w:rsidP="004673C0">
      <w:pPr>
        <w:spacing w:line="240" w:lineRule="auto"/>
      </w:pPr>
      <w:r>
        <w:t xml:space="preserve">Postgraduate: </w:t>
      </w:r>
      <w:hyperlink r:id="rId6" w:history="1">
        <w:r w:rsidRPr="001F0B52">
          <w:rPr>
            <w:rStyle w:val="Hyperlink"/>
          </w:rPr>
          <w:t>https://mdxpostgraduateguide.co.uk/</w:t>
        </w:r>
      </w:hyperlink>
    </w:p>
    <w:p w14:paraId="30FFA584" w14:textId="4CFD9587" w:rsidR="004673C0" w:rsidRDefault="004673C0" w:rsidP="004673C0">
      <w:pPr>
        <w:spacing w:line="240" w:lineRule="auto"/>
      </w:pPr>
      <w:r>
        <w:t xml:space="preserve"> </w:t>
      </w:r>
    </w:p>
    <w:p w14:paraId="375E2DCA" w14:textId="330F7EBE" w:rsidR="004673C0" w:rsidRDefault="004673C0" w:rsidP="004673C0">
      <w:pPr>
        <w:spacing w:line="240" w:lineRule="auto"/>
      </w:pPr>
    </w:p>
    <w:p w14:paraId="43910C9F" w14:textId="321DE249" w:rsidR="004673C0" w:rsidRPr="004673C0" w:rsidRDefault="004673C0" w:rsidP="004673C0">
      <w:pPr>
        <w:spacing w:line="240" w:lineRule="auto"/>
        <w:rPr>
          <w:b/>
          <w:bCs/>
        </w:rPr>
      </w:pPr>
      <w:r w:rsidRPr="004673C0">
        <w:rPr>
          <w:b/>
          <w:bCs/>
        </w:rPr>
        <w:t>MDX contacts:</w:t>
      </w:r>
    </w:p>
    <w:p w14:paraId="36374784" w14:textId="77777777" w:rsidR="004673C0" w:rsidRPr="004673C0" w:rsidRDefault="004673C0" w:rsidP="004673C0">
      <w:pPr>
        <w:pStyle w:val="NormalWeb"/>
        <w:shd w:val="clear" w:color="auto" w:fill="FFFFFF"/>
        <w:spacing w:before="0" w:beforeAutospacing="0" w:after="0" w:afterAutospacing="0"/>
        <w:rPr>
          <w:color w:val="201F1E"/>
        </w:rPr>
      </w:pPr>
      <w:r w:rsidRPr="004673C0">
        <w:rPr>
          <w:rFonts w:ascii="Arial" w:hAnsi="Arial" w:cs="Arial"/>
          <w:color w:val="000000"/>
          <w:sz w:val="20"/>
          <w:szCs w:val="20"/>
          <w:bdr w:val="none" w:sz="0" w:space="0" w:color="auto" w:frame="1"/>
        </w:rPr>
        <w:t xml:space="preserve">Jack </w:t>
      </w:r>
      <w:proofErr w:type="spellStart"/>
      <w:r w:rsidRPr="004673C0">
        <w:rPr>
          <w:rFonts w:ascii="Arial" w:hAnsi="Arial" w:cs="Arial"/>
          <w:color w:val="000000"/>
          <w:sz w:val="20"/>
          <w:szCs w:val="20"/>
          <w:bdr w:val="none" w:sz="0" w:space="0" w:color="auto" w:frame="1"/>
        </w:rPr>
        <w:t>Tims</w:t>
      </w:r>
      <w:proofErr w:type="spellEnd"/>
    </w:p>
    <w:p w14:paraId="01BF6CDF" w14:textId="77777777" w:rsidR="004673C0" w:rsidRPr="004673C0" w:rsidRDefault="004673C0" w:rsidP="004673C0">
      <w:pPr>
        <w:pStyle w:val="NormalWeb"/>
        <w:shd w:val="clear" w:color="auto" w:fill="FFFFFF"/>
        <w:spacing w:before="0" w:beforeAutospacing="0" w:after="0" w:afterAutospacing="0"/>
        <w:rPr>
          <w:color w:val="201F1E"/>
        </w:rPr>
      </w:pPr>
      <w:r w:rsidRPr="004673C0">
        <w:rPr>
          <w:rFonts w:ascii="Arial" w:hAnsi="Arial" w:cs="Arial"/>
          <w:color w:val="000000"/>
          <w:sz w:val="20"/>
          <w:szCs w:val="20"/>
          <w:bdr w:val="none" w:sz="0" w:space="0" w:color="auto" w:frame="1"/>
        </w:rPr>
        <w:t>Engagement Manager (</w:t>
      </w:r>
      <w:proofErr w:type="spellStart"/>
      <w:r w:rsidRPr="004673C0">
        <w:rPr>
          <w:rFonts w:ascii="Arial" w:hAnsi="Arial" w:cs="Arial"/>
          <w:color w:val="000000"/>
          <w:sz w:val="20"/>
          <w:szCs w:val="20"/>
          <w:bdr w:val="none" w:sz="0" w:space="0" w:color="auto" w:frame="1"/>
        </w:rPr>
        <w:t>MDX</w:t>
      </w:r>
      <w:r w:rsidRPr="004673C0">
        <w:rPr>
          <w:rFonts w:ascii="Arial" w:hAnsi="Arial" w:cs="Arial"/>
          <w:color w:val="FF0000"/>
          <w:sz w:val="20"/>
          <w:szCs w:val="20"/>
          <w:bdr w:val="none" w:sz="0" w:space="0" w:color="auto" w:frame="1"/>
        </w:rPr>
        <w:t>works</w:t>
      </w:r>
      <w:proofErr w:type="spellEnd"/>
      <w:r w:rsidRPr="004673C0">
        <w:rPr>
          <w:rFonts w:ascii="Arial" w:hAnsi="Arial" w:cs="Arial"/>
          <w:color w:val="000000"/>
          <w:sz w:val="20"/>
          <w:szCs w:val="20"/>
          <w:bdr w:val="none" w:sz="0" w:space="0" w:color="auto" w:frame="1"/>
        </w:rPr>
        <w:t> Careers &amp; Employability Service)</w:t>
      </w:r>
    </w:p>
    <w:p w14:paraId="0E2C7F2F" w14:textId="77777777" w:rsidR="004673C0" w:rsidRPr="004673C0" w:rsidRDefault="004673C0" w:rsidP="004673C0">
      <w:pPr>
        <w:pStyle w:val="NormalWeb"/>
        <w:shd w:val="clear" w:color="auto" w:fill="FFFFFF"/>
        <w:spacing w:before="0" w:beforeAutospacing="0" w:after="0" w:afterAutospacing="0"/>
        <w:rPr>
          <w:rFonts w:ascii="Calibri" w:hAnsi="Calibri" w:cs="Calibri"/>
          <w:color w:val="000000"/>
          <w:sz w:val="22"/>
          <w:szCs w:val="22"/>
          <w:bdr w:val="none" w:sz="0" w:space="0" w:color="auto" w:frame="1"/>
        </w:rPr>
      </w:pPr>
    </w:p>
    <w:p w14:paraId="2D3B6BD2" w14:textId="41DE749D" w:rsidR="004673C0" w:rsidRPr="004673C0" w:rsidRDefault="004673C0" w:rsidP="004673C0">
      <w:pPr>
        <w:pStyle w:val="NormalWeb"/>
        <w:shd w:val="clear" w:color="auto" w:fill="FFFFFF"/>
        <w:spacing w:before="0" w:beforeAutospacing="0" w:after="0" w:afterAutospacing="0"/>
        <w:rPr>
          <w:rFonts w:ascii="Calibri" w:hAnsi="Calibri" w:cs="Calibri"/>
          <w:color w:val="201F1E"/>
          <w:sz w:val="22"/>
          <w:szCs w:val="22"/>
        </w:rPr>
      </w:pPr>
      <w:r w:rsidRPr="004673C0">
        <w:rPr>
          <w:rFonts w:ascii="Calibri" w:hAnsi="Calibri" w:cs="Calibri"/>
          <w:color w:val="000000"/>
          <w:sz w:val="22"/>
          <w:szCs w:val="22"/>
          <w:bdr w:val="none" w:sz="0" w:space="0" w:color="auto" w:frame="1"/>
        </w:rPr>
        <w:t>Claire Yates</w:t>
      </w:r>
    </w:p>
    <w:p w14:paraId="5BA41C4C" w14:textId="77777777" w:rsidR="004673C0" w:rsidRPr="004673C0" w:rsidRDefault="004673C0" w:rsidP="004673C0">
      <w:pPr>
        <w:pStyle w:val="NormalWeb"/>
        <w:shd w:val="clear" w:color="auto" w:fill="FFFFFF"/>
        <w:spacing w:before="0" w:beforeAutospacing="0" w:after="0" w:afterAutospacing="0"/>
        <w:rPr>
          <w:rFonts w:ascii="Calibri" w:hAnsi="Calibri" w:cs="Calibri"/>
          <w:color w:val="201F1E"/>
          <w:sz w:val="22"/>
          <w:szCs w:val="22"/>
        </w:rPr>
      </w:pPr>
      <w:r w:rsidRPr="004673C0">
        <w:rPr>
          <w:rFonts w:ascii="Calibri" w:hAnsi="Calibri" w:cs="Calibri"/>
          <w:color w:val="000000"/>
          <w:sz w:val="22"/>
          <w:szCs w:val="22"/>
          <w:bdr w:val="none" w:sz="0" w:space="0" w:color="auto" w:frame="1"/>
        </w:rPr>
        <w:t>Middlesex </w:t>
      </w:r>
      <w:proofErr w:type="spellStart"/>
      <w:r w:rsidRPr="004673C0">
        <w:rPr>
          <w:rFonts w:ascii="Calibri" w:hAnsi="Calibri" w:cs="Calibri"/>
          <w:color w:val="FF0000"/>
          <w:sz w:val="22"/>
          <w:szCs w:val="22"/>
          <w:bdr w:val="none" w:sz="0" w:space="0" w:color="auto" w:frame="1"/>
        </w:rPr>
        <w:t>Unitemps</w:t>
      </w:r>
      <w:proofErr w:type="spellEnd"/>
      <w:r w:rsidRPr="004673C0">
        <w:rPr>
          <w:rFonts w:ascii="Calibri" w:hAnsi="Calibri" w:cs="Calibri"/>
          <w:color w:val="000000"/>
          <w:sz w:val="22"/>
          <w:szCs w:val="22"/>
          <w:bdr w:val="none" w:sz="0" w:space="0" w:color="auto" w:frame="1"/>
        </w:rPr>
        <w:t> Branch Manager/</w:t>
      </w:r>
      <w:proofErr w:type="spellStart"/>
      <w:r w:rsidRPr="004673C0">
        <w:rPr>
          <w:rFonts w:ascii="Calibri" w:hAnsi="Calibri" w:cs="Calibri"/>
          <w:color w:val="000000"/>
          <w:sz w:val="22"/>
          <w:szCs w:val="22"/>
          <w:bdr w:val="none" w:sz="0" w:space="0" w:color="auto" w:frame="1"/>
        </w:rPr>
        <w:t>MDX</w:t>
      </w:r>
      <w:r w:rsidRPr="004673C0">
        <w:rPr>
          <w:rFonts w:ascii="Calibri" w:hAnsi="Calibri" w:cs="Calibri"/>
          <w:color w:val="FF0000"/>
          <w:sz w:val="22"/>
          <w:szCs w:val="22"/>
          <w:bdr w:val="none" w:sz="0" w:space="0" w:color="auto" w:frame="1"/>
        </w:rPr>
        <w:t>works</w:t>
      </w:r>
      <w:proofErr w:type="spellEnd"/>
      <w:r w:rsidRPr="004673C0">
        <w:rPr>
          <w:rFonts w:ascii="Calibri" w:hAnsi="Calibri" w:cs="Calibri"/>
          <w:i/>
          <w:iCs/>
          <w:color w:val="FF0000"/>
          <w:sz w:val="22"/>
          <w:szCs w:val="22"/>
          <w:bdr w:val="none" w:sz="0" w:space="0" w:color="auto" w:frame="1"/>
        </w:rPr>
        <w:t> </w:t>
      </w:r>
      <w:r w:rsidRPr="004673C0">
        <w:rPr>
          <w:rFonts w:ascii="Calibri" w:hAnsi="Calibri" w:cs="Calibri"/>
          <w:color w:val="000000"/>
          <w:sz w:val="22"/>
          <w:szCs w:val="22"/>
          <w:bdr w:val="none" w:sz="0" w:space="0" w:color="auto" w:frame="1"/>
        </w:rPr>
        <w:t>Service Manager</w:t>
      </w:r>
    </w:p>
    <w:p w14:paraId="3F7EE6AF" w14:textId="27C0594A" w:rsidR="004673C0" w:rsidRDefault="004673C0" w:rsidP="004673C0">
      <w:pPr>
        <w:spacing w:line="240" w:lineRule="auto"/>
      </w:pPr>
    </w:p>
    <w:p w14:paraId="66E637B0" w14:textId="77777777" w:rsidR="004673C0" w:rsidRDefault="004673C0" w:rsidP="004673C0">
      <w:pPr>
        <w:pStyle w:val="NormalWeb"/>
        <w:shd w:val="clear" w:color="auto" w:fill="FFFFFF"/>
        <w:spacing w:before="0" w:beforeAutospacing="0" w:after="0" w:afterAutospacing="0"/>
        <w:rPr>
          <w:color w:val="201F1E"/>
        </w:rPr>
      </w:pPr>
      <w:r>
        <w:rPr>
          <w:rFonts w:ascii="Arial" w:hAnsi="Arial" w:cs="Arial"/>
          <w:color w:val="000000"/>
          <w:sz w:val="20"/>
          <w:szCs w:val="20"/>
          <w:bdr w:val="none" w:sz="0" w:space="0" w:color="auto" w:frame="1"/>
          <w:lang w:val="es-ES"/>
        </w:rPr>
        <w:t>E: </w:t>
      </w:r>
      <w:hyperlink r:id="rId7" w:tgtFrame="_blank" w:history="1">
        <w:r>
          <w:rPr>
            <w:rStyle w:val="Hyperlink"/>
            <w:rFonts w:ascii="Arial" w:hAnsi="Arial" w:cs="Arial"/>
            <w:sz w:val="20"/>
            <w:szCs w:val="20"/>
            <w:bdr w:val="none" w:sz="0" w:space="0" w:color="auto" w:frame="1"/>
            <w:lang w:val="es-ES"/>
          </w:rPr>
          <w:t>mdxworks@mdx.ac.uk</w:t>
        </w:r>
      </w:hyperlink>
    </w:p>
    <w:p w14:paraId="28F35380" w14:textId="77777777" w:rsidR="004673C0" w:rsidRDefault="004673C0" w:rsidP="004673C0">
      <w:pPr>
        <w:pStyle w:val="NormalWeb"/>
        <w:shd w:val="clear" w:color="auto" w:fill="FFFFFF"/>
        <w:spacing w:before="0" w:beforeAutospacing="0" w:after="0" w:afterAutospacing="0"/>
        <w:rPr>
          <w:color w:val="201F1E"/>
        </w:rPr>
      </w:pPr>
      <w:r>
        <w:rPr>
          <w:rFonts w:ascii="Arial" w:hAnsi="Arial" w:cs="Arial"/>
          <w:color w:val="000000"/>
          <w:sz w:val="20"/>
          <w:szCs w:val="20"/>
          <w:bdr w:val="none" w:sz="0" w:space="0" w:color="auto" w:frame="1"/>
          <w:lang w:val="es-ES"/>
        </w:rPr>
        <w:t>W: </w:t>
      </w:r>
      <w:hyperlink r:id="rId8" w:tgtFrame="_blank" w:history="1">
        <w:r>
          <w:rPr>
            <w:rStyle w:val="Hyperlink"/>
            <w:rFonts w:ascii="Arial" w:hAnsi="Arial" w:cs="Arial"/>
            <w:sz w:val="20"/>
            <w:szCs w:val="20"/>
            <w:bdr w:val="none" w:sz="0" w:space="0" w:color="auto" w:frame="1"/>
            <w:lang w:val="es-ES"/>
          </w:rPr>
          <w:t>www.mdxworks.com</w:t>
        </w:r>
      </w:hyperlink>
    </w:p>
    <w:p w14:paraId="192E4128" w14:textId="0E4D60B9" w:rsidR="004673C0" w:rsidRDefault="004673C0" w:rsidP="004673C0">
      <w:pPr>
        <w:spacing w:line="240" w:lineRule="auto"/>
      </w:pPr>
    </w:p>
    <w:p w14:paraId="49844E8E" w14:textId="73C68403" w:rsidR="005667E5" w:rsidRDefault="005667E5" w:rsidP="004673C0">
      <w:pPr>
        <w:spacing w:line="240" w:lineRule="auto"/>
      </w:pPr>
    </w:p>
    <w:p w14:paraId="21C34C8C" w14:textId="4611F3C3" w:rsidR="005667E5" w:rsidRDefault="005667E5" w:rsidP="004673C0">
      <w:pPr>
        <w:spacing w:line="240" w:lineRule="auto"/>
      </w:pPr>
      <w:r>
        <w:t>April 2021</w:t>
      </w:r>
    </w:p>
    <w:sectPr w:rsidR="005667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3C0"/>
    <w:rsid w:val="004673C0"/>
    <w:rsid w:val="005667E5"/>
    <w:rsid w:val="009E292B"/>
    <w:rsid w:val="00A00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A3C59"/>
  <w15:chartTrackingRefBased/>
  <w15:docId w15:val="{9EEDD235-9387-4DC7-9314-2D90297A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73C0"/>
    <w:rPr>
      <w:color w:val="0563C1" w:themeColor="hyperlink"/>
      <w:u w:val="single"/>
    </w:rPr>
  </w:style>
  <w:style w:type="character" w:styleId="UnresolvedMention">
    <w:name w:val="Unresolved Mention"/>
    <w:basedOn w:val="DefaultParagraphFont"/>
    <w:uiPriority w:val="99"/>
    <w:semiHidden/>
    <w:unhideWhenUsed/>
    <w:rsid w:val="004673C0"/>
    <w:rPr>
      <w:color w:val="605E5C"/>
      <w:shd w:val="clear" w:color="auto" w:fill="E1DFDD"/>
    </w:rPr>
  </w:style>
  <w:style w:type="paragraph" w:styleId="NormalWeb">
    <w:name w:val="Normal (Web)"/>
    <w:basedOn w:val="Normal"/>
    <w:uiPriority w:val="99"/>
    <w:semiHidden/>
    <w:unhideWhenUsed/>
    <w:rsid w:val="004673C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557626">
      <w:bodyDiv w:val="1"/>
      <w:marLeft w:val="0"/>
      <w:marRight w:val="0"/>
      <w:marTop w:val="0"/>
      <w:marBottom w:val="0"/>
      <w:divBdr>
        <w:top w:val="none" w:sz="0" w:space="0" w:color="auto"/>
        <w:left w:val="none" w:sz="0" w:space="0" w:color="auto"/>
        <w:bottom w:val="none" w:sz="0" w:space="0" w:color="auto"/>
        <w:right w:val="none" w:sz="0" w:space="0" w:color="auto"/>
      </w:divBdr>
    </w:div>
    <w:div w:id="606088136">
      <w:bodyDiv w:val="1"/>
      <w:marLeft w:val="0"/>
      <w:marRight w:val="0"/>
      <w:marTop w:val="0"/>
      <w:marBottom w:val="0"/>
      <w:divBdr>
        <w:top w:val="none" w:sz="0" w:space="0" w:color="auto"/>
        <w:left w:val="none" w:sz="0" w:space="0" w:color="auto"/>
        <w:bottom w:val="none" w:sz="0" w:space="0" w:color="auto"/>
        <w:right w:val="none" w:sz="0" w:space="0" w:color="auto"/>
      </w:divBdr>
    </w:div>
    <w:div w:id="995377568">
      <w:bodyDiv w:val="1"/>
      <w:marLeft w:val="0"/>
      <w:marRight w:val="0"/>
      <w:marTop w:val="0"/>
      <w:marBottom w:val="0"/>
      <w:divBdr>
        <w:top w:val="none" w:sz="0" w:space="0" w:color="auto"/>
        <w:left w:val="none" w:sz="0" w:space="0" w:color="auto"/>
        <w:bottom w:val="none" w:sz="0" w:space="0" w:color="auto"/>
        <w:right w:val="none" w:sz="0" w:space="0" w:color="auto"/>
      </w:divBdr>
    </w:div>
    <w:div w:id="185926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a01.safelinks.protection.outlook.com/?url=http%3A%2F%2Fwww.mdxworks.com%2F&amp;data=02%7C01%7CJ.Tims%40mdx.ac.uk%7C5fec9209f7bb47a2af3108d5ed84d86c%7C38e37b88a3a148cf9f056537427fed24%7C0%7C0%7C636676077226292426&amp;sdata=dPzXP7LJy5Id7wFpHx%2FoE5%2FTzwJPdDuy8omoUpAVATg%3D&amp;reserved=0"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mdxworks@mdx.ac.uk"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dxpostgraduateguide.co.uk/" TargetMode="External"/><Relationship Id="rId11" Type="http://schemas.openxmlformats.org/officeDocument/2006/relationships/customXml" Target="../customXml/item1.xml"/><Relationship Id="rId5" Type="http://schemas.openxmlformats.org/officeDocument/2006/relationships/hyperlink" Target="https://www.mdx.ac.uk/ug21guide" TargetMode="External"/><Relationship Id="rId10" Type="http://schemas.openxmlformats.org/officeDocument/2006/relationships/theme" Target="theme/theme1.xml"/><Relationship Id="rId4" Type="http://schemas.openxmlformats.org/officeDocument/2006/relationships/hyperlink" Target="https://mdx.jobteaser.com/en/users/sign_in?bac"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34ACA05B521741B9DCAFB7EA56D3FC" ma:contentTypeVersion="12" ma:contentTypeDescription="Create a new document." ma:contentTypeScope="" ma:versionID="63d2cd9bebd27be0bd1ca68c22a03c9f">
  <xsd:schema xmlns:xsd="http://www.w3.org/2001/XMLSchema" xmlns:xs="http://www.w3.org/2001/XMLSchema" xmlns:p="http://schemas.microsoft.com/office/2006/metadata/properties" xmlns:ns2="4fc9296c-9549-4663-8b0a-06817b07017e" xmlns:ns3="953bbf22-9828-48ab-8781-2b14b96c1edb" targetNamespace="http://schemas.microsoft.com/office/2006/metadata/properties" ma:root="true" ma:fieldsID="718e7d36f60ec1563daf1fb86f537378" ns2:_="" ns3:_="">
    <xsd:import namespace="4fc9296c-9549-4663-8b0a-06817b07017e"/>
    <xsd:import namespace="953bbf22-9828-48ab-8781-2b14b96c1e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9296c-9549-4663-8b0a-06817b0701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3bbf22-9828-48ab-8781-2b14b96c1edb"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076B86-9F6F-4C41-A9F7-C2B4909D5E3D}"/>
</file>

<file path=customXml/itemProps2.xml><?xml version="1.0" encoding="utf-8"?>
<ds:datastoreItem xmlns:ds="http://schemas.openxmlformats.org/officeDocument/2006/customXml" ds:itemID="{5C79F401-C5C9-4125-99C2-E719FA38995C}"/>
</file>

<file path=customXml/itemProps3.xml><?xml version="1.0" encoding="utf-8"?>
<ds:datastoreItem xmlns:ds="http://schemas.openxmlformats.org/officeDocument/2006/customXml" ds:itemID="{0A6B0C6A-3333-404B-BD29-2577B732E179}"/>
</file>

<file path=docProps/app.xml><?xml version="1.0" encoding="utf-8"?>
<Properties xmlns="http://schemas.openxmlformats.org/officeDocument/2006/extended-properties" xmlns:vt="http://schemas.openxmlformats.org/officeDocument/2006/docPropsVTypes">
  <Template>Normal</Template>
  <TotalTime>16</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emily.smuts</dc:creator>
  <cp:keywords/>
  <dc:description/>
  <cp:lastModifiedBy>emily.smuts</cp:lastModifiedBy>
  <cp:revision>2</cp:revision>
  <dcterms:created xsi:type="dcterms:W3CDTF">2021-04-20T15:29:00Z</dcterms:created>
  <dcterms:modified xsi:type="dcterms:W3CDTF">2021-04-20T15:45:00Z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0x010100D634ACA05B521741B9DCAFB7EA56D3FC</vt:lpwstr>
  </property>
</Properties>
</file>